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58ED" w14:textId="77777777" w:rsidR="00820DFA" w:rsidRPr="00AD2F61" w:rsidRDefault="00820DFA" w:rsidP="00820DFA">
      <w:pPr>
        <w:rPr>
          <w:rFonts w:ascii="Arial" w:hAnsi="Arial"/>
          <w:b/>
          <w:sz w:val="36"/>
          <w:szCs w:val="20"/>
        </w:rPr>
      </w:pPr>
      <w:bookmarkStart w:id="0" w:name="_GoBack"/>
      <w:bookmarkEnd w:id="0"/>
      <w:r w:rsidRPr="4D02DFA1">
        <w:rPr>
          <w:rFonts w:ascii="Arial" w:hAnsi="Arial"/>
          <w:b/>
          <w:bCs/>
          <w:sz w:val="36"/>
          <w:szCs w:val="36"/>
        </w:rPr>
        <w:t>Joint Schedule 4 (Commercially Sensitive Information)</w:t>
      </w:r>
    </w:p>
    <w:p w14:paraId="1FB88523" w14:textId="0380DB9B" w:rsidR="4D02DFA1" w:rsidRDefault="4D02DFA1" w:rsidP="4D02DFA1">
      <w:pPr>
        <w:rPr>
          <w:rFonts w:ascii="Arial" w:hAnsi="Arial" w:cs="Arial"/>
          <w:sz w:val="24"/>
          <w:szCs w:val="24"/>
        </w:rPr>
      </w:pPr>
    </w:p>
    <w:p w14:paraId="0A49F47F" w14:textId="578F5EF0" w:rsidR="24F41BFC" w:rsidRDefault="24F41BFC" w:rsidP="4D02DFA1">
      <w:pPr>
        <w:rPr>
          <w:rFonts w:ascii="Arial" w:hAnsi="Arial" w:cs="Arial"/>
          <w:sz w:val="24"/>
          <w:szCs w:val="24"/>
        </w:rPr>
      </w:pPr>
      <w:r w:rsidRPr="4D02DFA1">
        <w:rPr>
          <w:rFonts w:ascii="Arial" w:hAnsi="Arial" w:cs="Arial"/>
          <w:sz w:val="24"/>
          <w:szCs w:val="24"/>
        </w:rPr>
        <w:t>TO BE COMPLETED AT CONTRACT AWARD</w:t>
      </w:r>
    </w:p>
    <w:p w14:paraId="676F6ABC" w14:textId="67D60CB8" w:rsidR="4D02DFA1" w:rsidRDefault="4D02DFA1" w:rsidP="4D02DFA1">
      <w:pPr>
        <w:rPr>
          <w:rFonts w:ascii="Arial" w:hAnsi="Arial" w:cs="Arial"/>
          <w:sz w:val="24"/>
          <w:szCs w:val="24"/>
        </w:rPr>
      </w:pPr>
    </w:p>
    <w:p w14:paraId="3EC658EE"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EC658E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EC658F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EC658F1"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EC658F2"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3EC658F7" w14:textId="77777777">
        <w:trPr>
          <w:tblHeader/>
        </w:trPr>
        <w:tc>
          <w:tcPr>
            <w:tcW w:w="990" w:type="dxa"/>
          </w:tcPr>
          <w:p w14:paraId="3EC658F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EC658F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3EC658F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3EC658F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3EC658FC" w14:textId="77777777">
        <w:tc>
          <w:tcPr>
            <w:tcW w:w="990" w:type="dxa"/>
          </w:tcPr>
          <w:p w14:paraId="3EC658F8" w14:textId="63464AAE" w:rsidR="00890ADC" w:rsidRPr="008C6B5B" w:rsidRDefault="00C45919">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EC658F9" w14:textId="486F81AB" w:rsidR="00890ADC" w:rsidRPr="00C45919" w:rsidRDefault="00C45919">
            <w:pPr>
              <w:pStyle w:val="MarginText"/>
              <w:overflowPunct w:val="0"/>
              <w:autoSpaceDE w:val="0"/>
              <w:autoSpaceDN w:val="0"/>
              <w:textAlignment w:val="baseline"/>
              <w:rPr>
                <w:rFonts w:ascii="Arial" w:hAnsi="Arial" w:cs="Arial"/>
                <w:sz w:val="24"/>
                <w:szCs w:val="22"/>
              </w:rPr>
            </w:pPr>
            <w:r w:rsidRPr="00C45919">
              <w:rPr>
                <w:rFonts w:ascii="Arial" w:hAnsi="Arial" w:cs="Arial"/>
                <w:sz w:val="24"/>
                <w:szCs w:val="22"/>
              </w:rPr>
              <w:t>31/05/2022</w:t>
            </w:r>
            <w:r w:rsidR="00494B70" w:rsidRPr="00C45919">
              <w:rPr>
                <w:rFonts w:ascii="Arial" w:hAnsi="Arial" w:cs="Arial"/>
                <w:sz w:val="24"/>
                <w:szCs w:val="22"/>
              </w:rPr>
              <w:t xml:space="preserve"> </w:t>
            </w:r>
          </w:p>
        </w:tc>
        <w:tc>
          <w:tcPr>
            <w:tcW w:w="3011" w:type="dxa"/>
          </w:tcPr>
          <w:p w14:paraId="3EC658FA" w14:textId="0F7BB583" w:rsidR="00890ADC" w:rsidRPr="00C45919" w:rsidRDefault="00C45919">
            <w:pPr>
              <w:pStyle w:val="MarginText"/>
              <w:overflowPunct w:val="0"/>
              <w:autoSpaceDE w:val="0"/>
              <w:autoSpaceDN w:val="0"/>
              <w:textAlignment w:val="baseline"/>
              <w:rPr>
                <w:rFonts w:ascii="Arial" w:hAnsi="Arial" w:cs="Arial"/>
                <w:sz w:val="24"/>
                <w:szCs w:val="22"/>
              </w:rPr>
            </w:pPr>
            <w:proofErr w:type="spellStart"/>
            <w:r>
              <w:rPr>
                <w:rFonts w:ascii="Arial" w:hAnsi="Arial" w:cs="Arial"/>
                <w:sz w:val="24"/>
                <w:szCs w:val="22"/>
              </w:rPr>
              <w:t>B</w:t>
            </w:r>
            <w:r w:rsidRPr="00C45919">
              <w:rPr>
                <w:rFonts w:ascii="Arial" w:hAnsi="Arial" w:cs="Arial"/>
                <w:sz w:val="24"/>
                <w:szCs w:val="22"/>
              </w:rPr>
              <w:t>oxxe</w:t>
            </w:r>
            <w:r>
              <w:rPr>
                <w:rFonts w:ascii="Arial" w:hAnsi="Arial" w:cs="Arial"/>
                <w:sz w:val="24"/>
                <w:szCs w:val="22"/>
              </w:rPr>
              <w:t>’s</w:t>
            </w:r>
            <w:proofErr w:type="spellEnd"/>
            <w:r w:rsidRPr="00C45919">
              <w:rPr>
                <w:rFonts w:ascii="Arial" w:hAnsi="Arial" w:cs="Arial"/>
                <w:sz w:val="24"/>
                <w:szCs w:val="22"/>
              </w:rPr>
              <w:t xml:space="preserve"> processes</w:t>
            </w:r>
          </w:p>
        </w:tc>
        <w:tc>
          <w:tcPr>
            <w:tcW w:w="2238" w:type="dxa"/>
          </w:tcPr>
          <w:p w14:paraId="3EC658FB" w14:textId="48862005" w:rsidR="00890ADC" w:rsidRPr="00C45919" w:rsidRDefault="00C45919">
            <w:pPr>
              <w:pStyle w:val="MarginText"/>
              <w:overflowPunct w:val="0"/>
              <w:autoSpaceDE w:val="0"/>
              <w:autoSpaceDN w:val="0"/>
              <w:textAlignment w:val="baseline"/>
              <w:rPr>
                <w:rFonts w:ascii="Arial" w:hAnsi="Arial" w:cs="Arial"/>
                <w:sz w:val="24"/>
                <w:szCs w:val="22"/>
              </w:rPr>
            </w:pPr>
            <w:r w:rsidRPr="00C45919">
              <w:rPr>
                <w:rFonts w:ascii="Arial" w:hAnsi="Arial" w:cs="Arial"/>
                <w:sz w:val="24"/>
                <w:szCs w:val="22"/>
              </w:rPr>
              <w:t>Length of contract</w:t>
            </w:r>
          </w:p>
        </w:tc>
      </w:tr>
      <w:tr w:rsidR="00C45919" w:rsidRPr="008C6B5B" w14:paraId="723B368F" w14:textId="77777777">
        <w:tc>
          <w:tcPr>
            <w:tcW w:w="990" w:type="dxa"/>
          </w:tcPr>
          <w:p w14:paraId="12B6E16B" w14:textId="64A8EDCE" w:rsidR="00C45919" w:rsidRDefault="00C45919">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0CF26F16" w14:textId="7826154B" w:rsidR="00C45919" w:rsidRPr="00C45919" w:rsidRDefault="00C45919">
            <w:pPr>
              <w:pStyle w:val="MarginText"/>
              <w:overflowPunct w:val="0"/>
              <w:autoSpaceDE w:val="0"/>
              <w:autoSpaceDN w:val="0"/>
              <w:textAlignment w:val="baseline"/>
              <w:rPr>
                <w:rFonts w:ascii="Arial" w:hAnsi="Arial" w:cs="Arial"/>
                <w:sz w:val="24"/>
                <w:szCs w:val="22"/>
              </w:rPr>
            </w:pPr>
            <w:r w:rsidRPr="00C45919">
              <w:rPr>
                <w:rFonts w:ascii="Arial" w:hAnsi="Arial" w:cs="Arial"/>
                <w:sz w:val="24"/>
                <w:szCs w:val="22"/>
              </w:rPr>
              <w:t>31/05/2022</w:t>
            </w:r>
          </w:p>
        </w:tc>
        <w:tc>
          <w:tcPr>
            <w:tcW w:w="3011" w:type="dxa"/>
          </w:tcPr>
          <w:p w14:paraId="4B9C4EB9" w14:textId="33E8DB4C" w:rsidR="00C45919" w:rsidRDefault="00C45919">
            <w:pPr>
              <w:pStyle w:val="MarginText"/>
              <w:overflowPunct w:val="0"/>
              <w:autoSpaceDE w:val="0"/>
              <w:autoSpaceDN w:val="0"/>
              <w:textAlignment w:val="baseline"/>
              <w:rPr>
                <w:rFonts w:ascii="Arial" w:hAnsi="Arial" w:cs="Arial"/>
                <w:sz w:val="24"/>
                <w:szCs w:val="22"/>
              </w:rPr>
            </w:pPr>
            <w:proofErr w:type="spellStart"/>
            <w:r>
              <w:rPr>
                <w:rFonts w:ascii="Arial" w:hAnsi="Arial" w:cs="Arial"/>
                <w:sz w:val="24"/>
                <w:szCs w:val="22"/>
              </w:rPr>
              <w:t>Boxxe’s</w:t>
            </w:r>
            <w:proofErr w:type="spellEnd"/>
            <w:r>
              <w:rPr>
                <w:rFonts w:ascii="Arial" w:hAnsi="Arial" w:cs="Arial"/>
                <w:sz w:val="24"/>
                <w:szCs w:val="22"/>
              </w:rPr>
              <w:t xml:space="preserve"> Cost Model</w:t>
            </w:r>
          </w:p>
        </w:tc>
        <w:tc>
          <w:tcPr>
            <w:tcW w:w="2238" w:type="dxa"/>
          </w:tcPr>
          <w:p w14:paraId="4684DDBB" w14:textId="1F41A9BB" w:rsidR="00C45919" w:rsidRPr="00C45919" w:rsidRDefault="00C45919">
            <w:pPr>
              <w:pStyle w:val="MarginText"/>
              <w:overflowPunct w:val="0"/>
              <w:autoSpaceDE w:val="0"/>
              <w:autoSpaceDN w:val="0"/>
              <w:textAlignment w:val="baseline"/>
              <w:rPr>
                <w:rFonts w:ascii="Arial" w:hAnsi="Arial" w:cs="Arial"/>
                <w:sz w:val="24"/>
                <w:szCs w:val="22"/>
              </w:rPr>
            </w:pPr>
            <w:r w:rsidRPr="00C45919">
              <w:rPr>
                <w:rFonts w:ascii="Arial" w:hAnsi="Arial" w:cs="Arial"/>
                <w:sz w:val="24"/>
                <w:szCs w:val="22"/>
              </w:rPr>
              <w:t>Length of contract</w:t>
            </w:r>
          </w:p>
        </w:tc>
      </w:tr>
    </w:tbl>
    <w:p w14:paraId="3EC658FD" w14:textId="77777777" w:rsidR="00890ADC" w:rsidRDefault="00890ADC" w:rsidP="00CA56E7"/>
    <w:sectPr w:rsidR="00890AD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D9815" w14:textId="77777777" w:rsidR="00554754" w:rsidRDefault="00554754">
      <w:pPr>
        <w:spacing w:after="0" w:line="240" w:lineRule="auto"/>
      </w:pPr>
      <w:r>
        <w:separator/>
      </w:r>
    </w:p>
  </w:endnote>
  <w:endnote w:type="continuationSeparator" w:id="0">
    <w:p w14:paraId="474B3C6D" w14:textId="77777777" w:rsidR="00554754" w:rsidRDefault="00554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65908"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C0418">
      <w:rPr>
        <w:rFonts w:ascii="Arial" w:hAnsi="Arial" w:cs="Arial"/>
        <w:sz w:val="20"/>
        <w:szCs w:val="20"/>
      </w:rPr>
      <w:t>6068</w:t>
    </w:r>
    <w:r w:rsidRPr="00B75D0D">
      <w:rPr>
        <w:rFonts w:ascii="Arial" w:hAnsi="Arial" w:cs="Arial"/>
        <w:sz w:val="20"/>
        <w:szCs w:val="20"/>
      </w:rPr>
      <w:tab/>
      <w:t xml:space="preserve">                                           </w:t>
    </w:r>
  </w:p>
  <w:p w14:paraId="3EC65909"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C0418">
      <w:rPr>
        <w:rFonts w:ascii="Arial" w:hAnsi="Arial" w:cs="Arial"/>
        <w:noProof/>
        <w:sz w:val="20"/>
        <w:szCs w:val="20"/>
      </w:rPr>
      <w:t>2</w:t>
    </w:r>
    <w:r w:rsidRPr="00B75D0D">
      <w:rPr>
        <w:rFonts w:ascii="Arial" w:hAnsi="Arial" w:cs="Arial"/>
        <w:noProof/>
        <w:sz w:val="20"/>
        <w:szCs w:val="20"/>
      </w:rPr>
      <w:fldChar w:fldCharType="end"/>
    </w:r>
  </w:p>
  <w:p w14:paraId="3EC6590A"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E72DA" w14:textId="77777777" w:rsidR="00554754" w:rsidRDefault="00554754">
      <w:pPr>
        <w:spacing w:after="0" w:line="240" w:lineRule="auto"/>
      </w:pPr>
      <w:r>
        <w:separator/>
      </w:r>
    </w:p>
  </w:footnote>
  <w:footnote w:type="continuationSeparator" w:id="0">
    <w:p w14:paraId="30982236" w14:textId="77777777" w:rsidR="00554754" w:rsidRDefault="00554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6590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EC65907"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1F15DD"/>
    <w:rsid w:val="00314F7A"/>
    <w:rsid w:val="00494B70"/>
    <w:rsid w:val="00535B02"/>
    <w:rsid w:val="00554754"/>
    <w:rsid w:val="005F398E"/>
    <w:rsid w:val="00752AC7"/>
    <w:rsid w:val="007B2F7D"/>
    <w:rsid w:val="007E3503"/>
    <w:rsid w:val="00820DFA"/>
    <w:rsid w:val="00890ADC"/>
    <w:rsid w:val="008C6B5B"/>
    <w:rsid w:val="008F686F"/>
    <w:rsid w:val="0097559C"/>
    <w:rsid w:val="0097665B"/>
    <w:rsid w:val="009E17AD"/>
    <w:rsid w:val="00A86C60"/>
    <w:rsid w:val="00AD2F61"/>
    <w:rsid w:val="00B75D0D"/>
    <w:rsid w:val="00BA6BBE"/>
    <w:rsid w:val="00C45919"/>
    <w:rsid w:val="00CA56E7"/>
    <w:rsid w:val="00CB666F"/>
    <w:rsid w:val="00CC0418"/>
    <w:rsid w:val="00E004D7"/>
    <w:rsid w:val="00E955BE"/>
    <w:rsid w:val="00ED4F6B"/>
    <w:rsid w:val="00F07BF6"/>
    <w:rsid w:val="24F41BFC"/>
    <w:rsid w:val="4D02D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C6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C963FEBEAFFD439F1407C2DB1A7594" ma:contentTypeVersion="8" ma:contentTypeDescription="Create a new document." ma:contentTypeScope="" ma:versionID="1d7a48efbfb8a645298de8d686df11bc">
  <xsd:schema xmlns:xsd="http://www.w3.org/2001/XMLSchema" xmlns:xs="http://www.w3.org/2001/XMLSchema" xmlns:p="http://schemas.microsoft.com/office/2006/metadata/properties" xmlns:ns2="e2b35971-f043-4b2c-90be-32503d656b9c" targetNamespace="http://schemas.microsoft.com/office/2006/metadata/properties" ma:root="true" ma:fieldsID="b8f19c2dfbe0e61a787a356b66195fad" ns2:_="">
    <xsd:import namespace="e2b35971-f043-4b2c-90be-32503d656b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35971-f043-4b2c-90be-32503d656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689BC-56AD-4A02-A717-EE9F81F1909F}">
  <ds:schemaRefs>
    <ds:schemaRef ds:uri="http://schemas.microsoft.com/sharepoint/v3/contenttype/forms"/>
  </ds:schemaRefs>
</ds:datastoreItem>
</file>

<file path=customXml/itemProps2.xml><?xml version="1.0" encoding="utf-8"?>
<ds:datastoreItem xmlns:ds="http://schemas.openxmlformats.org/officeDocument/2006/customXml" ds:itemID="{3F3CC85B-1A17-4C30-B452-DC2AF9EE52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AE8C6-A64B-45CB-A716-6B0AF5C7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35971-f043-4b2c-90be-32503d656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2022-06-01T11:10:00Z</dcterms:created>
  <dcterms:modified xsi:type="dcterms:W3CDTF">2022-06-01T11:10:00Z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0x010100DFC963FEBEAFFD439F1407C2DB1A7594</vt:lpwstr>
  </property>
</Properties>
</file>